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FD2C7B" w14:textId="77777777" w:rsidR="00641908" w:rsidRDefault="00641908" w:rsidP="00641908">
      <w:r>
        <w:t xml:space="preserve">NOTE: I WILL DO THE VIDEO OF THE PRESENTATION .... JUST DO THE PAPERWORK FOR ME </w:t>
      </w:r>
    </w:p>
    <w:p w14:paraId="78A04771" w14:textId="77777777" w:rsidR="00641908" w:rsidRDefault="00641908" w:rsidP="00641908"/>
    <w:p w14:paraId="37E1B54F" w14:textId="77777777" w:rsidR="00641908" w:rsidRDefault="00641908" w:rsidP="00641908"/>
    <w:p w14:paraId="68F569E5" w14:textId="77777777" w:rsidR="00641908" w:rsidRDefault="00641908" w:rsidP="00641908">
      <w:bookmarkStart w:id="0" w:name="_GoBack"/>
      <w:r>
        <w:t>Media and the Balance Between Public Safety and Privacy</w:t>
      </w:r>
    </w:p>
    <w:bookmarkEnd w:id="0"/>
    <w:p w14:paraId="29EC59FF" w14:textId="77777777" w:rsidR="00641908" w:rsidRDefault="00641908" w:rsidP="00641908">
      <w:r>
        <w:t>The birth, proliferation, and integration of social media into our society is now complete. Indeed, many of us rely on social media not only for updates from our friends, but also for news, events, entertainment, information, and social interactions.</w:t>
      </w:r>
    </w:p>
    <w:p w14:paraId="6B456360" w14:textId="77777777" w:rsidR="00641908" w:rsidRDefault="00641908" w:rsidP="00641908"/>
    <w:p w14:paraId="60024E9D" w14:textId="77777777" w:rsidR="00641908" w:rsidRDefault="00641908" w:rsidP="00641908">
      <w:r>
        <w:t>Law enforcement is also using social media. In fact, social media has given law enforcement an incredible, nearly indigestible amount of open source information into the lives of the communities in which they serve. Law enforcement uses this information to analyze crime patterns, gang affiliations, and to solicit information from the community. Additionally, law enforcement uses social media to communicate with the public in times of crisis (i.e., emergency plan implementation). It is imperative for you as a criminal justice professional to be able to effectively use social media and understand how the police are using it to identify, locate, and apprehend suspects.</w:t>
      </w:r>
    </w:p>
    <w:p w14:paraId="538EB6E0" w14:textId="77777777" w:rsidR="00641908" w:rsidRDefault="00641908" w:rsidP="00641908"/>
    <w:p w14:paraId="250A810C" w14:textId="77777777" w:rsidR="00641908" w:rsidRDefault="00641908" w:rsidP="00641908">
      <w:r>
        <w:t>However, there is a popular saying that “technology moves faster than the law.” The legality of information obtained by law enforcement from social media is unclear. At what point does police use of information obtained on social media become a “search” or a “seizure” in the legal sense? Does it matter if the post is public (and obtained openly) or private (and obtained from the social network via subpoena)? How can we guarantee that the account owner made the posts that the police want to use as evidence? What, if any, rights do the accused have to protect them from unlawful searches and seizures on social media? Is the right to privacy violated when police obtain this information and/or seek to introduce it as evidence? Although there have been many law review articles and scholarly journals written arguing one way or the other, courts are still deciding the answers to these types of questions regarding law enforcement’s use of social media.</w:t>
      </w:r>
    </w:p>
    <w:p w14:paraId="1F0582C0" w14:textId="77777777" w:rsidR="00641908" w:rsidRDefault="00641908" w:rsidP="00641908"/>
    <w:p w14:paraId="3175CDFA" w14:textId="77777777" w:rsidR="00641908" w:rsidRDefault="00641908" w:rsidP="00641908"/>
    <w:p w14:paraId="0F6BBB93" w14:textId="77777777" w:rsidR="00641908" w:rsidRDefault="00641908" w:rsidP="00641908">
      <w:r>
        <w:t>- For this Assignment, you will be using the Kaltura software to record a video. Review the instructions for recording with Kaltura that are posted in the Course Navigation bar.</w:t>
      </w:r>
    </w:p>
    <w:p w14:paraId="3307C261" w14:textId="77777777" w:rsidR="00641908" w:rsidRDefault="00641908" w:rsidP="00641908">
      <w:r>
        <w:t>- Imagine that you have been hired as an expert witness by either the prosecution or defense in a Supreme Court case. In this role, you are to provide testimony on whether, in your expert opinion, the use of social media to collect evidence of criminal wrongdoing is fair and legally reasonable.</w:t>
      </w:r>
    </w:p>
    <w:p w14:paraId="4BB8E41F" w14:textId="77777777" w:rsidR="00641908" w:rsidRDefault="00641908" w:rsidP="00641908">
      <w:r>
        <w:t>- First, you will choose a specific recent case to focus on. Then, you will create a video of your testimony. It should be approximately 10 minutes in length.</w:t>
      </w:r>
    </w:p>
    <w:p w14:paraId="0F144DC9" w14:textId="77777777" w:rsidR="00641908" w:rsidRDefault="00641908" w:rsidP="00641908"/>
    <w:p w14:paraId="18F8C74D" w14:textId="77777777" w:rsidR="00641908" w:rsidRDefault="00641908" w:rsidP="00641908">
      <w:r>
        <w:lastRenderedPageBreak/>
        <w:t>Choose a recent case on the use of social media to collect evidence of criminal wrongdoing. Then, choose a side to act as an expert witness for either the prosecution or defense. You will create a testimony on whether the way evidence collected of criminal wrongdoing is fair and legally reasonable.</w:t>
      </w:r>
    </w:p>
    <w:p w14:paraId="1B02A00E" w14:textId="77777777" w:rsidR="00641908" w:rsidRDefault="00641908" w:rsidP="00641908"/>
    <w:p w14:paraId="4EC2ECB6" w14:textId="77777777" w:rsidR="00641908" w:rsidRDefault="00641908" w:rsidP="00641908"/>
    <w:p w14:paraId="26FFE1BA" w14:textId="77777777" w:rsidR="00641908" w:rsidRDefault="00641908" w:rsidP="00641908">
      <w:r>
        <w:t>Using the Kaltura software, create a video of your testimony. Your testimony should be approximately 10 minutes and include the following:</w:t>
      </w:r>
    </w:p>
    <w:p w14:paraId="41836DB8" w14:textId="77777777" w:rsidR="00641908" w:rsidRDefault="00641908" w:rsidP="00641908"/>
    <w:p w14:paraId="6A14FAD1" w14:textId="77777777" w:rsidR="00641908" w:rsidRDefault="00641908" w:rsidP="00641908">
      <w:r>
        <w:t>Begin by explaining the social media case you have chosen to act as an expert witness in, in a few sentences.</w:t>
      </w:r>
    </w:p>
    <w:p w14:paraId="41E70F00" w14:textId="77777777" w:rsidR="00641908" w:rsidRDefault="00641908" w:rsidP="00641908">
      <w:r>
        <w:t>Explain which side you are representing on whether the use of social media to collect evidence of criminal wrongdoing is fair and legally reasonable.</w:t>
      </w:r>
    </w:p>
    <w:p w14:paraId="58373C21" w14:textId="77777777" w:rsidR="00641908" w:rsidRDefault="00641908" w:rsidP="00641908">
      <w:r>
        <w:t>State your opinion based on your analysis, and defend your analysis with references to scholarly resources, journal articles, or other legal sources.</w:t>
      </w:r>
    </w:p>
    <w:p w14:paraId="5A0AA29E" w14:textId="77777777" w:rsidR="00641908" w:rsidRDefault="00641908" w:rsidP="00641908">
      <w:r>
        <w:t>Be sure to focus on the specific methods the police used to obtain the evidence via social media in the case you selected and how the evidence was used in the course of the investigation (e.g., to further it, to conclude it, to arrest, etc.).</w:t>
      </w:r>
    </w:p>
    <w:p w14:paraId="650D5F10" w14:textId="77777777" w:rsidR="00641908" w:rsidRDefault="00641908" w:rsidP="00641908">
      <w:r>
        <w:t>Finish with a conclusion that contains a compelling statement or statements for the court to consider.</w:t>
      </w:r>
    </w:p>
    <w:p w14:paraId="4D04D695" w14:textId="77777777" w:rsidR="00641908" w:rsidRDefault="00641908" w:rsidP="00641908"/>
    <w:p w14:paraId="4DA8EFF0" w14:textId="77777777" w:rsidR="00641908" w:rsidRDefault="00641908" w:rsidP="00641908"/>
    <w:p w14:paraId="6509B3E9" w14:textId="77777777" w:rsidR="00641908" w:rsidRDefault="00641908" w:rsidP="00641908">
      <w:r>
        <w:t>Learning Resources</w:t>
      </w:r>
    </w:p>
    <w:p w14:paraId="4047D6CC" w14:textId="77777777" w:rsidR="00641908" w:rsidRDefault="00641908" w:rsidP="00641908">
      <w:r>
        <w:t>Book Excerpt</w:t>
      </w:r>
    </w:p>
    <w:p w14:paraId="1F083231" w14:textId="77777777" w:rsidR="00641908" w:rsidRDefault="00641908" w:rsidP="00641908">
      <w:r>
        <w:t xml:space="preserve"> Mallicoat, S. L. (2016). Crime and criminal justice: Concepts and controversies. Thousand Oaks, CA: Sage Publications, Inc.</w:t>
      </w:r>
    </w:p>
    <w:p w14:paraId="187A52BA" w14:textId="77777777" w:rsidR="00641908" w:rsidRDefault="00641908" w:rsidP="00641908"/>
    <w:p w14:paraId="27C463A4" w14:textId="77777777" w:rsidR="00641908" w:rsidRDefault="00641908" w:rsidP="00641908">
      <w:r>
        <w:t>Chapter 1, “Crime and Criminal Justice: The Influence of Media on the Criminal Justice System” (pp. 11–15)</w:t>
      </w:r>
    </w:p>
    <w:p w14:paraId="342F5BA7" w14:textId="77777777" w:rsidR="00641908" w:rsidRDefault="00641908" w:rsidP="00641908">
      <w:r>
        <w:t xml:space="preserve"> Mallicoat, S. L. (2016). Crime and criminal justice: Concepts and controversies. Thousand Oaks, CA: Sage Publications, Inc.</w:t>
      </w:r>
    </w:p>
    <w:p w14:paraId="17DBDDAD" w14:textId="77777777" w:rsidR="00641908" w:rsidRDefault="00641908" w:rsidP="00641908"/>
    <w:p w14:paraId="68D3FEAD" w14:textId="77777777" w:rsidR="00641908" w:rsidRDefault="00641908" w:rsidP="00641908">
      <w:r>
        <w:t>Chapter 3, “Defining and Measuring Crime: Spotlight - The Steubenville High School Rape Case” (pp. 50–51)</w:t>
      </w:r>
    </w:p>
    <w:p w14:paraId="27DE21F8" w14:textId="77777777" w:rsidR="00641908" w:rsidRDefault="00641908" w:rsidP="00641908">
      <w:r>
        <w:lastRenderedPageBreak/>
        <w:t>Crime and Criminal Justice: Concepts and Controversies, 1st Edition by Mallicoat, S. L. Copyright 2016 by Sage College. Reprinted by permission of Sage College via the Copyright Clearance Center.</w:t>
      </w:r>
    </w:p>
    <w:p w14:paraId="0FC9E8E2" w14:textId="77777777" w:rsidR="00641908" w:rsidRDefault="00641908" w:rsidP="00641908"/>
    <w:p w14:paraId="4FF7EC02" w14:textId="77777777" w:rsidR="00641908" w:rsidRDefault="00641908" w:rsidP="00641908">
      <w:r>
        <w:t xml:space="preserve"> McStay, A. (2017). Privacy and the media. Thousand Oaks, CA: Sage Publications, Inc. </w:t>
      </w:r>
    </w:p>
    <w:p w14:paraId="7525F49F" w14:textId="77777777" w:rsidR="00641908" w:rsidRDefault="00641908" w:rsidP="00641908"/>
    <w:p w14:paraId="4C26672E" w14:textId="77777777" w:rsidR="00641908" w:rsidRDefault="00641908" w:rsidP="00641908">
      <w:r>
        <w:t>Chapter 2, “Nothing to Hide, Nothing to Fear: Myth and Western Roots of Privacy” (pp. 13–22)</w:t>
      </w:r>
    </w:p>
    <w:p w14:paraId="78512D71" w14:textId="77777777" w:rsidR="00641908" w:rsidRDefault="00641908" w:rsidP="00641908">
      <w:r>
        <w:t>Privacy and the Media, 1st Edition by McStay. A. Copyright 2017 by Sage Publications Ltd. Books.. Reprinted by permission of Sage Publications Ltd. Books via the Copyright Clearance Center.</w:t>
      </w:r>
    </w:p>
    <w:p w14:paraId="5D49512B" w14:textId="77777777" w:rsidR="00641908" w:rsidRDefault="00641908" w:rsidP="00641908"/>
    <w:p w14:paraId="60BBC80B" w14:textId="77777777" w:rsidR="00641908" w:rsidRDefault="00641908" w:rsidP="00641908">
      <w:r>
        <w:t>Articles</w:t>
      </w:r>
    </w:p>
    <w:p w14:paraId="1EF63DA4" w14:textId="77777777" w:rsidR="00641908" w:rsidRDefault="00641908" w:rsidP="00641908">
      <w:r>
        <w:t xml:space="preserve">Pickett, J. T., Mancini, C., Mears, D. P., &amp; Gertz, M. (2014). Public (mis)understanding of crime policy: The effects of criminal justice experience and media reliance. Criminal Justice Policy Review, 25(5), 500–522. </w:t>
      </w:r>
    </w:p>
    <w:p w14:paraId="67A788C7" w14:textId="77777777" w:rsidR="00641908" w:rsidRDefault="00641908" w:rsidP="00641908"/>
    <w:p w14:paraId="21373015" w14:textId="77777777" w:rsidR="00641908" w:rsidRDefault="00641908" w:rsidP="00641908">
      <w:r>
        <w:t>Note: You will access this article from the Walden Library databases.</w:t>
      </w:r>
    </w:p>
    <w:p w14:paraId="5D3C5DC9" w14:textId="77777777" w:rsidR="00641908" w:rsidRDefault="00641908" w:rsidP="00641908"/>
    <w:p w14:paraId="6FE6BEC9" w14:textId="77777777" w:rsidR="00641908" w:rsidRDefault="00641908" w:rsidP="00641908">
      <w:r>
        <w:t>Webbibk, D. van Erp, J., &amp; van Gastel, F. (2015). The effect of media exposure of suspects on solving crime. The Economic Journal, 127(March), 547–570.</w:t>
      </w:r>
    </w:p>
    <w:p w14:paraId="02320BE6" w14:textId="77777777" w:rsidR="00641908" w:rsidRDefault="00641908" w:rsidP="00641908"/>
    <w:p w14:paraId="54FF392A" w14:textId="77777777" w:rsidR="00641908" w:rsidRDefault="00641908" w:rsidP="00641908">
      <w:r>
        <w:t>Note: You will access this article from the Walden Library databases.</w:t>
      </w:r>
    </w:p>
    <w:p w14:paraId="5E40EC75" w14:textId="77777777" w:rsidR="00641908" w:rsidRDefault="00641908" w:rsidP="00641908"/>
    <w:p w14:paraId="7BBC1A12" w14:textId="77777777" w:rsidR="00641908" w:rsidRDefault="00641908" w:rsidP="00641908">
      <w:r>
        <w:t>Websites</w:t>
      </w:r>
    </w:p>
    <w:p w14:paraId="7A410F02" w14:textId="77777777" w:rsidR="00641908" w:rsidRDefault="00641908" w:rsidP="00641908">
      <w:r>
        <w:t xml:space="preserve"> Bort, R., Schonfeld, Z., &amp; Ziv, S. (2017, April 14). Eight horrible real-life crimes that were inspired by a movie (or novel). Retrieved from http://www.newsweek.com/nine-horrible-real-life-crimes-were-inspired-movie-or-novel-583828</w:t>
      </w:r>
    </w:p>
    <w:p w14:paraId="2CE9C447" w14:textId="77777777" w:rsidR="00641908" w:rsidRDefault="00641908" w:rsidP="00641908"/>
    <w:p w14:paraId="1F1B97B6" w14:textId="77777777" w:rsidR="00641908" w:rsidRDefault="00641908" w:rsidP="00641908">
      <w:r>
        <w:t xml:space="preserve"> LoBue, V. (2018, January 8). Violent media and aggressive behavior in children [Blog post]. Retrieved from https://www.psychologytoday.com/us/blog/the-baby-scientist/201801/violent-media-and-aggressive-behavior-in-children</w:t>
      </w:r>
    </w:p>
    <w:p w14:paraId="0097D246" w14:textId="77777777" w:rsidR="00641908" w:rsidRDefault="00641908" w:rsidP="00641908"/>
    <w:p w14:paraId="5B6A80E6" w14:textId="77777777" w:rsidR="00641908" w:rsidRDefault="00641908" w:rsidP="00641908">
      <w:r>
        <w:t xml:space="preserve"> Ferguson, C. J. (2018, February 16). It’s time to end the debate about video games and violence. Retrieved from https://theconversation.com/its-time-to-end-the-debate-about-video-games-and-violence-91607</w:t>
      </w:r>
    </w:p>
    <w:p w14:paraId="1FDFDD9C" w14:textId="77777777" w:rsidR="00641908" w:rsidRDefault="00641908" w:rsidP="00641908"/>
    <w:p w14:paraId="6A4577BF" w14:textId="77777777" w:rsidR="00641908" w:rsidRDefault="00641908" w:rsidP="00641908">
      <w:r>
        <w:t xml:space="preserve"> Dahmen, N. S. (2017, July 3). Study seeks 1,300 journalists’ opinions on improving coverage of mass shootings [Blog post]. Retrieved from https://ijnet.org/en/blog/study-seeks-1300-journalists-opinions-improving-coverage-mass-shootings?utm_source=Daily+Lab+email+list&amp;utm_campaign=b3c5a84b04-dailylabemail3&amp;utm_medium=email&amp;utm_term=0_d68264fd5e-b3c5a84b04-395841117</w:t>
      </w:r>
    </w:p>
    <w:p w14:paraId="060FBE92" w14:textId="77777777" w:rsidR="00641908" w:rsidRDefault="00641908" w:rsidP="00641908"/>
    <w:p w14:paraId="250E94E6" w14:textId="77777777" w:rsidR="00641908" w:rsidRDefault="00641908" w:rsidP="00641908">
      <w:r>
        <w:t xml:space="preserve"> Mastroianni, B. (2015, December 15). Could policing social media help prevent terrorist attacks? Retrieved from https://www.cbsnews.com/news/could-policing-social-media-prevent-terrorist-attacks/</w:t>
      </w:r>
    </w:p>
    <w:p w14:paraId="3B72F553" w14:textId="77777777" w:rsidR="00641908" w:rsidRDefault="00641908" w:rsidP="00641908"/>
    <w:p w14:paraId="443A4CB7" w14:textId="77777777" w:rsidR="00641908" w:rsidRDefault="00641908" w:rsidP="00641908">
      <w:r>
        <w:t xml:space="preserve"> Police Executive Research Forum. (2014). Social media and tactical considerations for law enforcement. Retrieved from http://www.policeforum.org/assets/docs/Free_Online_Documents/Technology/social%20media%20and%20tactical%20considerations%20for%20law%20enforcement%202013.pdf</w:t>
      </w:r>
    </w:p>
    <w:p w14:paraId="0B9DE0F9" w14:textId="77777777" w:rsidR="00641908" w:rsidRDefault="00641908" w:rsidP="00641908"/>
    <w:p w14:paraId="42CC77CA" w14:textId="77777777" w:rsidR="00641908" w:rsidRDefault="00641908" w:rsidP="00641908">
      <w:r>
        <w:t xml:space="preserve"> McGovern, A., &amp; Milivojevic, S. (2016, October 16). Social media and crime: The good, the bad and the ugly. Retrieved from https://theconversation.com/social-media-and-crime-the-good-the-bad-and-the-ugly-66397</w:t>
      </w:r>
    </w:p>
    <w:p w14:paraId="391C573A" w14:textId="77777777" w:rsidR="00641908" w:rsidRDefault="00641908" w:rsidP="00641908"/>
    <w:p w14:paraId="0F4B138E" w14:textId="77777777" w:rsidR="00641908" w:rsidRDefault="00641908" w:rsidP="00641908">
      <w:r>
        <w:t xml:space="preserve"> Tufekci, Z. (2012, December). The media needs to stop inspiring copycat murders. Here’s how. Retrieved from https://www.theatlantic.com/national/archive/2012/12/the-media-needs-to-stop-inspiring-copycat-murders-heres-how/266439/</w:t>
      </w:r>
    </w:p>
    <w:p w14:paraId="4E39ED00" w14:textId="77777777" w:rsidR="00641908" w:rsidRDefault="00641908" w:rsidP="00641908"/>
    <w:p w14:paraId="1F45FE9B" w14:textId="77777777" w:rsidR="00641908" w:rsidRDefault="00641908" w:rsidP="00641908">
      <w:r>
        <w:t>Media</w:t>
      </w:r>
    </w:p>
    <w:p w14:paraId="5B453F79" w14:textId="77777777" w:rsidR="00641908" w:rsidRDefault="00641908" w:rsidP="00641908">
      <w:r>
        <w:t xml:space="preserve"> C-SPAN. (2017, July 10). Foreign police access to social media data [Video file]. Retrieved from https://www.c-span.org/video/?431017-1/forum-focuses-overseas-data-warrants-social-media-privacy-concerns </w:t>
      </w:r>
    </w:p>
    <w:p w14:paraId="0AA0E385" w14:textId="77777777" w:rsidR="00641908" w:rsidRDefault="00641908" w:rsidP="00641908"/>
    <w:p w14:paraId="594521A2" w14:textId="77777777" w:rsidR="00641908" w:rsidRDefault="00641908" w:rsidP="00641908">
      <w:r>
        <w:t>Note: This media is approximately 59 minutes.</w:t>
      </w:r>
    </w:p>
    <w:p w14:paraId="4C282628" w14:textId="77777777" w:rsidR="00641908" w:rsidRDefault="00641908" w:rsidP="00641908"/>
    <w:p w14:paraId="3B4CB25C" w14:textId="77777777" w:rsidR="00641908" w:rsidRDefault="00641908" w:rsidP="00641908">
      <w:r>
        <w:t>Optional Media</w:t>
      </w:r>
    </w:p>
    <w:p w14:paraId="0863477F" w14:textId="77777777" w:rsidR="00641908" w:rsidRDefault="00641908" w:rsidP="00641908">
      <w:r>
        <w:t xml:space="preserve"> ABC News. (2017, September 20). Law enforcement experts on the impact of social media on crime, terrorism and national security [Video file]. Retrieved from http://abcn.ws/2jMoaRF</w:t>
      </w:r>
    </w:p>
    <w:p w14:paraId="63BA7EF8" w14:textId="77777777" w:rsidR="002D6F42" w:rsidRPr="00641908" w:rsidRDefault="002D6F42" w:rsidP="00641908"/>
    <w:sectPr w:rsidR="002D6F42" w:rsidRPr="006419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Q0NTc0NLQwNjS1MDJT0lEKTi0uzszPAykwrAUArgDruiwAAAA="/>
  </w:docVars>
  <w:rsids>
    <w:rsidRoot w:val="00641908"/>
    <w:rsid w:val="002D6F42"/>
    <w:rsid w:val="00641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8FFD"/>
  <w15:chartTrackingRefBased/>
  <w15:docId w15:val="{4CD2A75F-111E-4444-9590-B75E9B592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1174</Words>
  <Characters>6695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Akindiya</dc:creator>
  <cp:keywords/>
  <dc:description/>
  <cp:lastModifiedBy>Aaron Akindiya</cp:lastModifiedBy>
  <cp:revision>1</cp:revision>
  <dcterms:created xsi:type="dcterms:W3CDTF">2019-01-14T16:31:00Z</dcterms:created>
  <dcterms:modified xsi:type="dcterms:W3CDTF">2019-01-14T16:32:00Z</dcterms:modified>
</cp:coreProperties>
</file>